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jc w:val="center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项目名称：会昌县2024年农村人居环境整治提升项目（中村乡圩街道路提升改造项目）沥青摊铺机械设备租赁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423337575"/>
      <w:bookmarkStart w:id="6" w:name="_Toc474135236"/>
      <w:bookmarkStart w:id="7" w:name="_Toc469749018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244B042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left="0" w:leftChars="0" w:firstLine="0" w:firstLineChars="0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项目名称：会昌县2024年农村人居环境整治提升项目（中村乡圩街道路提升改造项目）沥青摊铺机械设备租赁</w:t>
      </w:r>
    </w:p>
    <w:tbl>
      <w:tblPr>
        <w:tblStyle w:val="9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678"/>
        <w:gridCol w:w="4782"/>
        <w:gridCol w:w="673"/>
        <w:gridCol w:w="1227"/>
        <w:gridCol w:w="1049"/>
        <w:gridCol w:w="1339"/>
        <w:gridCol w:w="1420"/>
        <w:gridCol w:w="1365"/>
      </w:tblGrid>
      <w:tr w14:paraId="7E80C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552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1FC3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97"/>
                <w:tab w:val="center" w:pos="4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78" w:afterLines="25" w:afterAutospacing="0" w:line="240" w:lineRule="atLeast"/>
              <w:ind w:left="0" w:leftChars="0" w:right="1" w:rightChars="0" w:firstLine="0" w:firstLineChars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公司名称（公章）：                          联系人：                       联系电话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D31D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97"/>
                <w:tab w:val="center" w:pos="48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77A95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B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BA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8A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4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12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劳务金额(元)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1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4AD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BC4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75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AAA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27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70C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E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响应报价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8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金额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A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2E62A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909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主路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326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18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7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9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5E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87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3DD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4701B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4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上面层沥青混凝土摊铺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9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3cm 细粒式改性沥青砼(AC-13C)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9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28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14154.90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5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81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5230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89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28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粘层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3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改性乳化沥青粘层(PC-3,用量0.3~0.6kg/m2)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14154.90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17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DED7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6F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0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下面层沥青混凝土摊铺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D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5cm 中粒式改性沥青砼(AC-20C)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8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14154.90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0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8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68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67F09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F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粘层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1E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改性乳化沥青粘层(PC-3,用量0.3~0.6kg/m2)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E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0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14154.90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F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ED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2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DF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DD9D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D3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支路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D7A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D5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E3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79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58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0D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DB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23E8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872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上面层沥青混凝土摊铺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2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6cm 细粒式改性沥青砼(AC-13C)</w:t>
            </w:r>
            <w:bookmarkStart w:id="9" w:name="_GoBack"/>
            <w:bookmarkEnd w:id="9"/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7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2334.10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7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8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F963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6F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粘层</w:t>
            </w:r>
          </w:p>
        </w:tc>
        <w:tc>
          <w:tcPr>
            <w:tcW w:w="1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B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改性乳化沥青粘层(PC-3,用量0.3~0.6kg/m2)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3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2334.10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4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93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CF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8BA0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FA2E7">
            <w:pPr>
              <w:rPr>
                <w:rFonts w:hint="eastAsia" w:ascii="Arial" w:hAnsi="Arial" w:cs="Arial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121BD">
            <w:pPr>
              <w:rPr>
                <w:rFonts w:hint="eastAsia" w:ascii="Arial" w:hAnsi="Arial" w:cs="Arial" w:eastAsiaTheme="minorEastAsia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合计</w:t>
            </w:r>
          </w:p>
        </w:tc>
        <w:tc>
          <w:tcPr>
            <w:tcW w:w="38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9756DB">
            <w:pPr>
              <w:rPr>
                <w:rFonts w:hint="default" w:ascii="Arial" w:hAnsi="Arial" w:cs="Arial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小写：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             元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；含1%增值税专用发票。</w:t>
            </w:r>
          </w:p>
        </w:tc>
      </w:tr>
    </w:tbl>
    <w:p w14:paraId="111068B5">
      <w:pPr>
        <w:pStyle w:val="8"/>
        <w:ind w:left="0" w:leftChars="0" w:firstLine="0" w:firstLineChars="0"/>
        <w:rPr>
          <w:rFonts w:hint="eastAsia"/>
          <w:sz w:val="22"/>
          <w:szCs w:val="22"/>
          <w:lang w:val="en-US" w:eastAsia="zh-CN"/>
        </w:rPr>
      </w:pPr>
    </w:p>
    <w:p w14:paraId="64615367">
      <w:pPr>
        <w:rPr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sectPr>
      <w:pgSz w:w="16838" w:h="11906" w:orient="landscape"/>
      <w:pgMar w:top="1077" w:right="930" w:bottom="102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97343D5"/>
    <w:rsid w:val="0D5A5D70"/>
    <w:rsid w:val="0E290EB4"/>
    <w:rsid w:val="16961391"/>
    <w:rsid w:val="18C46851"/>
    <w:rsid w:val="1E4A2D84"/>
    <w:rsid w:val="20E30F43"/>
    <w:rsid w:val="225E0DB8"/>
    <w:rsid w:val="282D2DD2"/>
    <w:rsid w:val="29805E09"/>
    <w:rsid w:val="2ADF5816"/>
    <w:rsid w:val="2B8F59AD"/>
    <w:rsid w:val="2BF62258"/>
    <w:rsid w:val="2D96292F"/>
    <w:rsid w:val="2EC90453"/>
    <w:rsid w:val="2F4D1BCA"/>
    <w:rsid w:val="2FFF3B93"/>
    <w:rsid w:val="34304DFB"/>
    <w:rsid w:val="38B255BD"/>
    <w:rsid w:val="40257289"/>
    <w:rsid w:val="41FF3322"/>
    <w:rsid w:val="42AE5293"/>
    <w:rsid w:val="44AB770F"/>
    <w:rsid w:val="481676A3"/>
    <w:rsid w:val="49017B2A"/>
    <w:rsid w:val="4AB643A0"/>
    <w:rsid w:val="4C194668"/>
    <w:rsid w:val="514532B0"/>
    <w:rsid w:val="59306989"/>
    <w:rsid w:val="5C1C7B9D"/>
    <w:rsid w:val="5E8C5CDE"/>
    <w:rsid w:val="617361CB"/>
    <w:rsid w:val="62C512E6"/>
    <w:rsid w:val="678F0CEE"/>
    <w:rsid w:val="68121B4A"/>
    <w:rsid w:val="688C2C25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1326</Words>
  <Characters>1540</Characters>
  <Lines>0</Lines>
  <Paragraphs>0</Paragraphs>
  <TotalTime>5</TotalTime>
  <ScaleCrop>false</ScaleCrop>
  <LinksUpToDate>false</LinksUpToDate>
  <CharactersWithSpaces>1924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2025-08-05T10:31:01Z</cp:lastPrinted>
  <dcterms:modified xsi:type="dcterms:W3CDTF">2025-08-05T11:11:07Z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