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0A352">
      <w:pPr>
        <w:jc w:val="center"/>
        <w:rPr>
          <w:rFonts w:hint="eastAsia" w:ascii="仿宋" w:hAnsi="仿宋" w:eastAsia="仿宋" w:cs="仿宋"/>
          <w:color w:val="000000"/>
          <w:sz w:val="44"/>
          <w:szCs w:val="52"/>
          <w:lang w:val="en-US" w:eastAsia="zh-CN"/>
        </w:rPr>
      </w:pPr>
    </w:p>
    <w:p w14:paraId="380B592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4D53AD62">
      <w:pPr>
        <w:jc w:val="both"/>
        <w:rPr>
          <w:rFonts w:hint="eastAsia" w:ascii="仿宋" w:hAnsi="仿宋" w:eastAsia="仿宋" w:cs="仿宋"/>
          <w:b/>
          <w:bCs/>
          <w:color w:val="000000"/>
          <w:sz w:val="56"/>
          <w:szCs w:val="96"/>
          <w:lang w:val="en-US" w:eastAsia="zh-CN"/>
        </w:rPr>
      </w:pPr>
    </w:p>
    <w:p w14:paraId="4EEAD51A">
      <w:pPr>
        <w:jc w:val="center"/>
        <w:rPr>
          <w:rFonts w:hint="eastAsia" w:ascii="仿宋" w:hAnsi="仿宋" w:eastAsia="仿宋" w:cs="仿宋"/>
          <w:b/>
          <w:bCs/>
          <w:color w:val="000000"/>
          <w:sz w:val="96"/>
          <w:szCs w:val="160"/>
          <w:lang w:val="en-US" w:eastAsia="zh-CN"/>
        </w:rPr>
      </w:pPr>
    </w:p>
    <w:p w14:paraId="21CE2147">
      <w:pPr>
        <w:jc w:val="center"/>
        <w:rPr>
          <w:rFonts w:hint="eastAsia" w:ascii="仿宋" w:hAnsi="仿宋" w:eastAsia="仿宋" w:cs="仿宋"/>
          <w:b/>
          <w:bCs/>
          <w:color w:val="000000"/>
          <w:sz w:val="60"/>
          <w:szCs w:val="11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72"/>
          <w:szCs w:val="144"/>
          <w:lang w:val="en-US" w:eastAsia="zh-CN"/>
        </w:rPr>
        <w:t>报价材料</w:t>
      </w:r>
    </w:p>
    <w:p w14:paraId="4585EC59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2A2C6B71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552218B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91C2D2">
      <w:pPr>
        <w:pStyle w:val="8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301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</w:p>
    <w:p w14:paraId="0A2E9373">
      <w:pPr>
        <w:pStyle w:val="8"/>
        <w:ind w:left="0" w:leftChars="0" w:firstLine="0" w:firstLineChars="0"/>
        <w:rPr>
          <w:rFonts w:hint="default"/>
          <w:color w:val="00000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项目名称：会昌县2024年农村人居环境整治提升项目（中村乡圩街道路提升改造项目）市政材料双壁波纹管采购</w:t>
      </w:r>
    </w:p>
    <w:p w14:paraId="08F59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公司名称(公章）：</w:t>
      </w:r>
    </w:p>
    <w:p w14:paraId="0D523D4F">
      <w:pPr>
        <w:pStyle w:val="8"/>
        <w:rPr>
          <w:rFonts w:hint="eastAsia"/>
          <w:color w:val="000000"/>
          <w:sz w:val="22"/>
          <w:szCs w:val="22"/>
          <w:lang w:val="en-US" w:eastAsia="zh-CN"/>
        </w:rPr>
      </w:pPr>
    </w:p>
    <w:p w14:paraId="17A2F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日期：  年  月  日</w:t>
      </w:r>
    </w:p>
    <w:p w14:paraId="7178B0B3">
      <w:pPr>
        <w:pStyle w:val="8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26"/>
          <w:szCs w:val="26"/>
          <w:lang w:val="en-US" w:eastAsia="zh-CN"/>
        </w:rPr>
        <w:t>相关资质证书、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14046039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F9800C4">
      <w:pPr>
        <w:spacing w:line="56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29F1B418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138837744"/>
      <w:bookmarkStart w:id="5" w:name="_Toc469749018"/>
      <w:bookmarkStart w:id="6" w:name="_Toc528251789"/>
      <w:bookmarkStart w:id="7" w:name="_Toc423337575"/>
      <w:bookmarkStart w:id="8" w:name="_Toc474135236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61774BE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7C4B99CC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65A103">
      <w:pPr>
        <w:spacing w:line="480" w:lineRule="exact"/>
        <w:jc w:val="center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6、承诺书</w:t>
      </w:r>
    </w:p>
    <w:p w14:paraId="6B9F6290">
      <w:pPr>
        <w:spacing w:line="48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0EEBA45E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特此承诺。</w:t>
      </w:r>
    </w:p>
    <w:p w14:paraId="05809439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我公司对本承诺的真实性负责，并承担相应法律责任。</w:t>
      </w:r>
    </w:p>
    <w:p w14:paraId="652D6E36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8D36E10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4AB6F248">
      <w:pPr>
        <w:spacing w:line="480" w:lineRule="exact"/>
        <w:ind w:firstLine="56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单位：（公章）</w:t>
      </w:r>
    </w:p>
    <w:p w14:paraId="133F85DC">
      <w:pPr>
        <w:spacing w:line="480" w:lineRule="exact"/>
        <w:ind w:firstLine="560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日</w:t>
      </w:r>
    </w:p>
    <w:p w14:paraId="6F8232DA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br w:type="page"/>
      </w:r>
    </w:p>
    <w:p w14:paraId="723E5015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350AF56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/>
          <w:sz w:val="44"/>
          <w:szCs w:val="24"/>
          <w:lang w:val="en-US" w:eastAsia="zh-CN"/>
        </w:rPr>
      </w:pPr>
      <w:r>
        <w:rPr>
          <w:rFonts w:hint="eastAsia"/>
          <w:sz w:val="44"/>
          <w:szCs w:val="24"/>
          <w:lang w:val="en-US" w:eastAsia="zh-CN"/>
        </w:rPr>
        <w:t>报价表</w:t>
      </w:r>
    </w:p>
    <w:p w14:paraId="244B0422">
      <w:pPr>
        <w:pStyle w:val="8"/>
        <w:ind w:left="0" w:leftChars="0" w:firstLine="0" w:firstLineChars="0"/>
        <w:rPr>
          <w:rFonts w:hint="eastAsia" w:ascii="仿宋" w:hAnsi="仿宋" w:eastAsia="仿宋" w:cs="仿宋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2"/>
          <w:szCs w:val="22"/>
          <w:lang w:val="en-US" w:eastAsia="zh-CN"/>
        </w:rPr>
        <w:t>项目名称：会昌县2024年农村人居环境整治提升项目（中村乡圩街道路提升改造项目）市政材料采购</w:t>
      </w:r>
    </w:p>
    <w:p w14:paraId="3586919D">
      <w:pPr>
        <w:pStyle w:val="8"/>
        <w:ind w:left="0" w:leftChars="0" w:firstLine="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1"/>
          <w:szCs w:val="21"/>
          <w:lang w:val="en-US" w:eastAsia="zh-CN"/>
        </w:rPr>
        <w:t>公司名称（公章）：                          联系人：                       联系电话：</w:t>
      </w:r>
    </w:p>
    <w:tbl>
      <w:tblPr>
        <w:tblStyle w:val="9"/>
        <w:tblpPr w:leftFromText="180" w:rightFromText="180" w:vertAnchor="text" w:horzAnchor="page" w:tblpXSpec="center" w:tblpY="169"/>
        <w:tblOverlap w:val="never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546"/>
        <w:gridCol w:w="2441"/>
        <w:gridCol w:w="668"/>
        <w:gridCol w:w="766"/>
        <w:gridCol w:w="998"/>
        <w:gridCol w:w="875"/>
        <w:gridCol w:w="875"/>
        <w:gridCol w:w="4240"/>
      </w:tblGrid>
      <w:tr w14:paraId="1616E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63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EF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4C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6B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90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暂定工程量</w:t>
            </w:r>
          </w:p>
        </w:tc>
        <w:tc>
          <w:tcPr>
            <w:tcW w:w="998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CF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控制单价（元）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84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响应单价（元）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43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4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72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3C862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E7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11BA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双壁波纹管（HDPE)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A953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DN200,环刚度8KN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83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C6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376 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11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84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4F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32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自带出厂喷码，提供合格证，</w:t>
            </w:r>
            <w:r>
              <w:rPr>
                <w:rFonts w:hint="eastAsia"/>
                <w:sz w:val="18"/>
                <w:szCs w:val="18"/>
              </w:rPr>
              <w:t>包到工地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含胶圈、</w:t>
            </w:r>
            <w:r>
              <w:rPr>
                <w:rFonts w:hint="eastAsia"/>
                <w:sz w:val="18"/>
                <w:szCs w:val="18"/>
              </w:rPr>
              <w:t>卸车费</w:t>
            </w:r>
          </w:p>
        </w:tc>
      </w:tr>
      <w:tr w14:paraId="315F2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98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86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合计：大写：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singl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小写：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singl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；含13%增值税专用</w:t>
            </w:r>
            <w:bookmarkStart w:id="9" w:name="_GoBack"/>
            <w:bookmarkEnd w:id="9"/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发票</w:t>
            </w:r>
          </w:p>
        </w:tc>
      </w:tr>
    </w:tbl>
    <w:p w14:paraId="6B499DA2"/>
    <w:p w14:paraId="134939E0"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77D1B2EB">
      <w:pPr>
        <w:bidi w:val="0"/>
        <w:rPr>
          <w:lang w:val="en-US" w:eastAsia="zh-CN"/>
        </w:rPr>
      </w:pPr>
    </w:p>
    <w:p w14:paraId="3122E704">
      <w:pPr>
        <w:bidi w:val="0"/>
        <w:rPr>
          <w:lang w:val="en-US" w:eastAsia="zh-CN"/>
        </w:rPr>
      </w:pPr>
    </w:p>
    <w:p w14:paraId="2BFF9E7E">
      <w:pPr>
        <w:bidi w:val="0"/>
        <w:rPr>
          <w:lang w:val="en-US" w:eastAsia="zh-CN"/>
        </w:rPr>
      </w:pPr>
    </w:p>
    <w:p w14:paraId="0C94FADD">
      <w:pPr>
        <w:bidi w:val="0"/>
        <w:rPr>
          <w:lang w:val="en-US" w:eastAsia="zh-CN"/>
        </w:rPr>
      </w:pPr>
    </w:p>
    <w:p w14:paraId="58F64798">
      <w:pPr>
        <w:bidi w:val="0"/>
        <w:rPr>
          <w:lang w:val="en-US" w:eastAsia="zh-CN"/>
        </w:rPr>
      </w:pPr>
    </w:p>
    <w:p w14:paraId="5D41CC58">
      <w:pPr>
        <w:bidi w:val="0"/>
        <w:rPr>
          <w:lang w:val="en-US" w:eastAsia="zh-CN"/>
        </w:rPr>
      </w:pPr>
    </w:p>
    <w:p w14:paraId="5DF36B43">
      <w:pPr>
        <w:bidi w:val="0"/>
        <w:rPr>
          <w:lang w:val="en-US" w:eastAsia="zh-CN"/>
        </w:rPr>
      </w:pPr>
    </w:p>
    <w:p w14:paraId="7A2DCCBF">
      <w:pPr>
        <w:bidi w:val="0"/>
        <w:rPr>
          <w:lang w:val="en-US" w:eastAsia="zh-CN"/>
        </w:rPr>
      </w:pPr>
    </w:p>
    <w:p w14:paraId="5DB1C68A">
      <w:pPr>
        <w:bidi w:val="0"/>
        <w:rPr>
          <w:lang w:val="en-US" w:eastAsia="zh-CN"/>
        </w:rPr>
      </w:pPr>
    </w:p>
    <w:p w14:paraId="5F596F8F">
      <w:pPr>
        <w:bidi w:val="0"/>
        <w:rPr>
          <w:lang w:val="en-US" w:eastAsia="zh-CN"/>
        </w:rPr>
      </w:pPr>
    </w:p>
    <w:p w14:paraId="5BE42983">
      <w:pPr>
        <w:bidi w:val="0"/>
        <w:rPr>
          <w:lang w:val="en-US" w:eastAsia="zh-CN"/>
        </w:rPr>
      </w:pPr>
    </w:p>
    <w:p w14:paraId="4BD51934">
      <w:pPr>
        <w:bidi w:val="0"/>
        <w:rPr>
          <w:lang w:val="en-US" w:eastAsia="zh-CN"/>
        </w:rPr>
      </w:pPr>
    </w:p>
    <w:p w14:paraId="1BB8265F">
      <w:pPr>
        <w:bidi w:val="0"/>
        <w:rPr>
          <w:lang w:val="en-US" w:eastAsia="zh-CN"/>
        </w:rPr>
      </w:pPr>
    </w:p>
    <w:p w14:paraId="1AF33828">
      <w:pPr>
        <w:bidi w:val="0"/>
        <w:rPr>
          <w:lang w:val="en-US" w:eastAsia="zh-CN"/>
        </w:rPr>
      </w:pPr>
    </w:p>
    <w:p w14:paraId="4D857BC2">
      <w:pPr>
        <w:bidi w:val="0"/>
        <w:rPr>
          <w:lang w:val="en-US" w:eastAsia="zh-CN"/>
        </w:rPr>
      </w:pPr>
    </w:p>
    <w:p w14:paraId="586E2E04">
      <w:pPr>
        <w:bidi w:val="0"/>
        <w:rPr>
          <w:lang w:val="en-US" w:eastAsia="zh-CN"/>
        </w:rPr>
      </w:pPr>
    </w:p>
    <w:p w14:paraId="39E6500F">
      <w:r>
        <w:rPr>
          <w:rFonts w:hint="eastAsia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备注：控制单价为最高上限，响应供应商不能超过最高上限。</w:t>
      </w:r>
    </w:p>
    <w:p w14:paraId="068C8B7B">
      <w:pPr>
        <w:tabs>
          <w:tab w:val="left" w:pos="1078"/>
        </w:tabs>
        <w:bidi w:val="0"/>
        <w:jc w:val="left"/>
        <w:rPr>
          <w:lang w:val="en-US" w:eastAsia="zh-CN"/>
        </w:rPr>
      </w:pPr>
    </w:p>
    <w:sectPr>
      <w:pgSz w:w="16838" w:h="11906" w:orient="landscape"/>
      <w:pgMar w:top="1077" w:right="930" w:bottom="1020" w:left="87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5F90BC3"/>
    <w:rsid w:val="06202EDB"/>
    <w:rsid w:val="06C12C34"/>
    <w:rsid w:val="09287A39"/>
    <w:rsid w:val="0B9B745A"/>
    <w:rsid w:val="0D5A5D70"/>
    <w:rsid w:val="153C2584"/>
    <w:rsid w:val="16961391"/>
    <w:rsid w:val="1E4A2D84"/>
    <w:rsid w:val="20E30F43"/>
    <w:rsid w:val="225E0DB8"/>
    <w:rsid w:val="282D2DD2"/>
    <w:rsid w:val="29805E09"/>
    <w:rsid w:val="2ADF5816"/>
    <w:rsid w:val="2BF62258"/>
    <w:rsid w:val="2D96292F"/>
    <w:rsid w:val="2EC90453"/>
    <w:rsid w:val="2F4D1BCA"/>
    <w:rsid w:val="2FFF3B93"/>
    <w:rsid w:val="34304DFB"/>
    <w:rsid w:val="40257289"/>
    <w:rsid w:val="41FF3322"/>
    <w:rsid w:val="44AB770F"/>
    <w:rsid w:val="481676A3"/>
    <w:rsid w:val="4AB643A0"/>
    <w:rsid w:val="4C194668"/>
    <w:rsid w:val="514532B0"/>
    <w:rsid w:val="59306989"/>
    <w:rsid w:val="5C1C7B9D"/>
    <w:rsid w:val="5E8C5CDE"/>
    <w:rsid w:val="617361CB"/>
    <w:rsid w:val="62C512E6"/>
    <w:rsid w:val="678F0CEE"/>
    <w:rsid w:val="68121B4A"/>
    <w:rsid w:val="688C2C25"/>
    <w:rsid w:val="69716E98"/>
    <w:rsid w:val="6A3251CD"/>
    <w:rsid w:val="789A2FD8"/>
    <w:rsid w:val="79A00633"/>
    <w:rsid w:val="7EF9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  <w:szCs w:val="20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next w:val="1"/>
    <w:qFormat/>
    <w:uiPriority w:val="0"/>
    <w:pPr>
      <w:widowControl/>
      <w:spacing w:line="360" w:lineRule="auto"/>
      <w:ind w:firstLine="420"/>
      <w:jc w:val="left"/>
    </w:pPr>
    <w:rPr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font3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5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1"/>
    <w:basedOn w:val="11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1096</Words>
  <Characters>1156</Characters>
  <Lines>0</Lines>
  <Paragraphs>0</Paragraphs>
  <TotalTime>13</TotalTime>
  <ScaleCrop>false</ScaleCrop>
  <LinksUpToDate>false</LinksUpToDate>
  <CharactersWithSpaces>1527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厸</cp:lastModifiedBy>
  <cp:lastPrinted>2025-06-27T07:00:00Z</cp:lastPrinted>
  <dcterms:modified xsi:type="dcterms:W3CDTF">2025-06-28T01:20:41Z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D730CA04DD2C41D39BA6746BAB7B760D_13</vt:lpwstr>
  </property>
  <property fmtid="{D5CDD505-2E9C-101B-9397-08002B2CF9AE}" pid="4" name="KSOTemplateDocerSaveRecord">
    <vt:lpwstr>eyJoZGlkIjoiZjY2Y2U1NGE4NjZlNzIwOTM0MzE3MWY5ZWU1MTI5OTAiLCJ1c2VySWQiOiIzMjkyNDg4MTkifQ==</vt:lpwstr>
  </property>
</Properties>
</file>